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B61" w:rsidRDefault="00856322" w:rsidP="00856322">
      <w:pPr>
        <w:jc w:val="center"/>
        <w:rPr>
          <w:rFonts w:ascii="Arial" w:hAnsi="Arial" w:cs="Arial"/>
          <w:b/>
          <w:sz w:val="28"/>
          <w:szCs w:val="28"/>
        </w:rPr>
      </w:pPr>
      <w:r w:rsidRPr="00856322">
        <w:rPr>
          <w:rFonts w:ascii="Arial" w:hAnsi="Arial" w:cs="Arial"/>
          <w:b/>
          <w:sz w:val="28"/>
          <w:szCs w:val="28"/>
        </w:rPr>
        <w:t>INDUSTRIJSKO – OBRTNIČKA ŠKOLA SLAVONSKI BROD</w:t>
      </w:r>
    </w:p>
    <w:p w:rsidR="00767F47" w:rsidRDefault="00767F47" w:rsidP="00856322">
      <w:pPr>
        <w:jc w:val="center"/>
        <w:rPr>
          <w:rFonts w:ascii="Arial" w:hAnsi="Arial" w:cs="Arial"/>
          <w:b/>
          <w:sz w:val="28"/>
          <w:szCs w:val="28"/>
        </w:rPr>
      </w:pPr>
    </w:p>
    <w:p w:rsidR="00856322" w:rsidRDefault="00856322" w:rsidP="00856322">
      <w:pPr>
        <w:rPr>
          <w:rFonts w:ascii="Arial" w:hAnsi="Arial" w:cs="Arial"/>
          <w:sz w:val="24"/>
          <w:szCs w:val="24"/>
        </w:rPr>
      </w:pPr>
      <w:r w:rsidRPr="00D06C25">
        <w:rPr>
          <w:rFonts w:ascii="Arial" w:hAnsi="Arial" w:cs="Arial"/>
          <w:b/>
          <w:sz w:val="24"/>
          <w:szCs w:val="24"/>
        </w:rPr>
        <w:t xml:space="preserve">Industrijsko – obrtnička </w:t>
      </w:r>
      <w:r w:rsidR="00D06C25">
        <w:rPr>
          <w:rFonts w:ascii="Arial" w:hAnsi="Arial" w:cs="Arial"/>
          <w:b/>
          <w:sz w:val="24"/>
          <w:szCs w:val="24"/>
        </w:rPr>
        <w:t>škola Slavonski B</w:t>
      </w:r>
      <w:r w:rsidRPr="00D06C25">
        <w:rPr>
          <w:rFonts w:ascii="Arial" w:hAnsi="Arial" w:cs="Arial"/>
          <w:b/>
          <w:sz w:val="24"/>
          <w:szCs w:val="24"/>
        </w:rPr>
        <w:t>rod</w:t>
      </w:r>
      <w:r>
        <w:rPr>
          <w:rFonts w:ascii="Arial" w:hAnsi="Arial" w:cs="Arial"/>
          <w:sz w:val="24"/>
          <w:szCs w:val="24"/>
        </w:rPr>
        <w:t xml:space="preserve"> osnovana je još </w:t>
      </w:r>
      <w:r w:rsidRPr="00856322">
        <w:rPr>
          <w:rFonts w:ascii="Arial" w:hAnsi="Arial" w:cs="Arial"/>
          <w:b/>
          <w:sz w:val="24"/>
          <w:szCs w:val="24"/>
        </w:rPr>
        <w:t>1946.</w:t>
      </w:r>
      <w:r w:rsidR="00D06C25">
        <w:rPr>
          <w:rFonts w:ascii="Arial" w:hAnsi="Arial" w:cs="Arial"/>
          <w:b/>
          <w:sz w:val="24"/>
          <w:szCs w:val="24"/>
        </w:rPr>
        <w:t xml:space="preserve"> g.</w:t>
      </w:r>
      <w:r>
        <w:rPr>
          <w:rFonts w:ascii="Arial" w:hAnsi="Arial" w:cs="Arial"/>
          <w:sz w:val="24"/>
          <w:szCs w:val="24"/>
        </w:rPr>
        <w:t>, za potrebe obrazovanja budućih radnika tvornice „Đuro Đaković“, u čijem se susjedstvu i danas nalazi.</w:t>
      </w:r>
    </w:p>
    <w:p w:rsidR="00856322" w:rsidRDefault="00856322" w:rsidP="008563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Zadnjih dvadesetak godina, osim </w:t>
      </w:r>
      <w:r w:rsidRPr="00856322">
        <w:rPr>
          <w:rFonts w:ascii="Arial" w:hAnsi="Arial" w:cs="Arial"/>
          <w:b/>
          <w:sz w:val="24"/>
          <w:szCs w:val="24"/>
        </w:rPr>
        <w:t>industrijskih</w:t>
      </w:r>
      <w:r>
        <w:rPr>
          <w:rFonts w:ascii="Arial" w:hAnsi="Arial" w:cs="Arial"/>
          <w:sz w:val="24"/>
          <w:szCs w:val="24"/>
        </w:rPr>
        <w:t xml:space="preserve">, škola obrazuje učenike i za </w:t>
      </w:r>
      <w:r w:rsidRPr="00856322">
        <w:rPr>
          <w:rFonts w:ascii="Arial" w:hAnsi="Arial" w:cs="Arial"/>
          <w:b/>
          <w:sz w:val="24"/>
          <w:szCs w:val="24"/>
        </w:rPr>
        <w:t>obrtnička</w:t>
      </w:r>
      <w:r>
        <w:rPr>
          <w:rFonts w:ascii="Arial" w:hAnsi="Arial" w:cs="Arial"/>
          <w:sz w:val="24"/>
          <w:szCs w:val="24"/>
        </w:rPr>
        <w:t xml:space="preserve"> zanimanja (</w:t>
      </w:r>
      <w:r w:rsidRPr="00D06C25">
        <w:rPr>
          <w:rFonts w:ascii="Arial" w:hAnsi="Arial" w:cs="Arial"/>
          <w:b/>
          <w:sz w:val="24"/>
          <w:szCs w:val="24"/>
        </w:rPr>
        <w:t>JMO</w:t>
      </w:r>
      <w:r>
        <w:rPr>
          <w:rFonts w:ascii="Arial" w:hAnsi="Arial" w:cs="Arial"/>
          <w:sz w:val="24"/>
          <w:szCs w:val="24"/>
        </w:rPr>
        <w:t xml:space="preserve"> – jedinstveni model obrazovanja) u kojim</w:t>
      </w:r>
      <w:r w:rsidR="00D06C2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se traži veća samostalnost i kreativnost.</w:t>
      </w:r>
    </w:p>
    <w:p w:rsidR="00856322" w:rsidRDefault="00856322" w:rsidP="008563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školi je zastupljeno oko tridesetak strukovnih kvalifikacija (zanimanja) a za upis u narednu školsku godinu planirano je </w:t>
      </w:r>
      <w:r w:rsidRPr="00856322">
        <w:rPr>
          <w:rFonts w:ascii="Arial" w:hAnsi="Arial" w:cs="Arial"/>
          <w:b/>
          <w:sz w:val="24"/>
          <w:szCs w:val="24"/>
        </w:rPr>
        <w:t>20 zanimanja</w:t>
      </w:r>
      <w:r>
        <w:rPr>
          <w:rFonts w:ascii="Arial" w:hAnsi="Arial" w:cs="Arial"/>
          <w:sz w:val="24"/>
          <w:szCs w:val="24"/>
        </w:rPr>
        <w:t>.</w:t>
      </w:r>
    </w:p>
    <w:p w:rsidR="00856322" w:rsidRDefault="00856322" w:rsidP="0085632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Najzastupljenija je </w:t>
      </w:r>
      <w:r w:rsidRPr="00856322">
        <w:rPr>
          <w:rFonts w:ascii="Arial" w:hAnsi="Arial" w:cs="Arial"/>
          <w:b/>
          <w:sz w:val="24"/>
          <w:szCs w:val="24"/>
        </w:rPr>
        <w:t>strojarska</w:t>
      </w:r>
      <w:r>
        <w:rPr>
          <w:rFonts w:ascii="Arial" w:hAnsi="Arial" w:cs="Arial"/>
          <w:sz w:val="24"/>
          <w:szCs w:val="24"/>
        </w:rPr>
        <w:t xml:space="preserve"> struka a zatim slijede: </w:t>
      </w:r>
      <w:r w:rsidRPr="00856322">
        <w:rPr>
          <w:rFonts w:ascii="Arial" w:hAnsi="Arial" w:cs="Arial"/>
          <w:b/>
          <w:sz w:val="24"/>
          <w:szCs w:val="24"/>
        </w:rPr>
        <w:t>elektrotehnika, cestovni promet, brodogradnja i druge usluge.</w:t>
      </w:r>
    </w:p>
    <w:p w:rsidR="00856322" w:rsidRDefault="00D06C25" w:rsidP="008563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Ovo je jedna od većih škola u Županiji, oko </w:t>
      </w:r>
      <w:r w:rsidRPr="00D06C25">
        <w:rPr>
          <w:rFonts w:ascii="Arial" w:hAnsi="Arial" w:cs="Arial"/>
          <w:b/>
          <w:sz w:val="24"/>
          <w:szCs w:val="24"/>
        </w:rPr>
        <w:t>950 učenika</w:t>
      </w:r>
      <w:r>
        <w:rPr>
          <w:rFonts w:ascii="Arial" w:hAnsi="Arial" w:cs="Arial"/>
          <w:sz w:val="24"/>
          <w:szCs w:val="24"/>
        </w:rPr>
        <w:t xml:space="preserve"> upisano je u </w:t>
      </w:r>
      <w:r w:rsidRPr="00D06C25">
        <w:rPr>
          <w:rFonts w:ascii="Arial" w:hAnsi="Arial" w:cs="Arial"/>
          <w:b/>
          <w:sz w:val="24"/>
          <w:szCs w:val="24"/>
        </w:rPr>
        <w:t>38 razrednih odjela</w:t>
      </w:r>
      <w:r>
        <w:rPr>
          <w:rFonts w:ascii="Arial" w:hAnsi="Arial" w:cs="Arial"/>
          <w:sz w:val="24"/>
          <w:szCs w:val="24"/>
        </w:rPr>
        <w:t xml:space="preserve">. Sva zanimanja, osim teorijskog dijela, imaju  u nastavnom planu i </w:t>
      </w:r>
      <w:r w:rsidRPr="00D06C25">
        <w:rPr>
          <w:rFonts w:ascii="Arial" w:hAnsi="Arial" w:cs="Arial"/>
          <w:b/>
          <w:sz w:val="24"/>
          <w:szCs w:val="24"/>
        </w:rPr>
        <w:t>praktičnu</w:t>
      </w:r>
      <w:r>
        <w:rPr>
          <w:rFonts w:ascii="Arial" w:hAnsi="Arial" w:cs="Arial"/>
          <w:sz w:val="24"/>
          <w:szCs w:val="24"/>
        </w:rPr>
        <w:t xml:space="preserve"> </w:t>
      </w:r>
      <w:r w:rsidRPr="00D06C25">
        <w:rPr>
          <w:rFonts w:ascii="Arial" w:hAnsi="Arial" w:cs="Arial"/>
          <w:b/>
          <w:sz w:val="24"/>
          <w:szCs w:val="24"/>
        </w:rPr>
        <w:t>nastav</w:t>
      </w:r>
      <w:r>
        <w:rPr>
          <w:rFonts w:ascii="Arial" w:hAnsi="Arial" w:cs="Arial"/>
          <w:b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ili stručnu praksu, koje se obavljaju u školskim radionicama , poduzećima i obrtničkim radionicama. Zbog toga je </w:t>
      </w:r>
      <w:r w:rsidRPr="00D06C25">
        <w:rPr>
          <w:rFonts w:ascii="Arial" w:hAnsi="Arial" w:cs="Arial"/>
          <w:b/>
          <w:sz w:val="24"/>
          <w:szCs w:val="24"/>
        </w:rPr>
        <w:t>liječnička svjedodžba Medicine rada</w:t>
      </w:r>
      <w:r>
        <w:rPr>
          <w:rFonts w:ascii="Arial" w:hAnsi="Arial" w:cs="Arial"/>
          <w:sz w:val="24"/>
          <w:szCs w:val="24"/>
        </w:rPr>
        <w:t xml:space="preserve"> (za </w:t>
      </w:r>
      <w:r w:rsidRPr="00D06C25">
        <w:rPr>
          <w:rFonts w:ascii="Arial" w:hAnsi="Arial" w:cs="Arial"/>
          <w:b/>
          <w:sz w:val="24"/>
          <w:szCs w:val="24"/>
        </w:rPr>
        <w:t>sve</w:t>
      </w:r>
      <w:r>
        <w:rPr>
          <w:rFonts w:ascii="Arial" w:hAnsi="Arial" w:cs="Arial"/>
          <w:sz w:val="24"/>
          <w:szCs w:val="24"/>
        </w:rPr>
        <w:t xml:space="preserve"> učenike) te </w:t>
      </w:r>
      <w:r w:rsidRPr="00767F47">
        <w:rPr>
          <w:rFonts w:ascii="Arial" w:hAnsi="Arial" w:cs="Arial"/>
          <w:b/>
          <w:sz w:val="24"/>
          <w:szCs w:val="24"/>
        </w:rPr>
        <w:t>ugovor o naukovanju</w:t>
      </w:r>
      <w:r>
        <w:rPr>
          <w:rFonts w:ascii="Arial" w:hAnsi="Arial" w:cs="Arial"/>
          <w:sz w:val="24"/>
          <w:szCs w:val="24"/>
        </w:rPr>
        <w:t xml:space="preserve"> ( samo za </w:t>
      </w:r>
      <w:r w:rsidRPr="00767F47">
        <w:rPr>
          <w:rFonts w:ascii="Arial" w:hAnsi="Arial" w:cs="Arial"/>
          <w:b/>
          <w:sz w:val="24"/>
          <w:szCs w:val="24"/>
        </w:rPr>
        <w:t>JMO</w:t>
      </w:r>
      <w:r>
        <w:rPr>
          <w:rFonts w:ascii="Arial" w:hAnsi="Arial" w:cs="Arial"/>
          <w:sz w:val="24"/>
          <w:szCs w:val="24"/>
        </w:rPr>
        <w:t xml:space="preserve"> zanimanja) uvjet upisa.</w:t>
      </w:r>
    </w:p>
    <w:p w:rsidR="00D06C25" w:rsidRDefault="00D06C25" w:rsidP="008563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Nakon dvogodišnjeg obrazovanja za zanimanje zavarivač stječe se </w:t>
      </w:r>
      <w:r w:rsidRPr="00D06C25">
        <w:rPr>
          <w:rFonts w:ascii="Arial" w:hAnsi="Arial" w:cs="Arial"/>
          <w:b/>
          <w:sz w:val="24"/>
          <w:szCs w:val="24"/>
        </w:rPr>
        <w:t>niža stručna</w:t>
      </w:r>
      <w:r>
        <w:rPr>
          <w:rFonts w:ascii="Arial" w:hAnsi="Arial" w:cs="Arial"/>
          <w:sz w:val="24"/>
          <w:szCs w:val="24"/>
        </w:rPr>
        <w:t xml:space="preserve"> sprema, kao i nakon trogodišnjeg obrazovanja za zanimanje pomoćni bravar (obrazovanje po </w:t>
      </w:r>
      <w:r w:rsidRPr="00D06C25">
        <w:rPr>
          <w:rFonts w:ascii="Arial" w:hAnsi="Arial" w:cs="Arial"/>
          <w:b/>
          <w:sz w:val="24"/>
          <w:szCs w:val="24"/>
        </w:rPr>
        <w:t>posebnom programu</w:t>
      </w:r>
      <w:r>
        <w:rPr>
          <w:rFonts w:ascii="Arial" w:hAnsi="Arial" w:cs="Arial"/>
          <w:sz w:val="24"/>
          <w:szCs w:val="24"/>
        </w:rPr>
        <w:t>).</w:t>
      </w:r>
    </w:p>
    <w:p w:rsidR="00D06C25" w:rsidRDefault="00D06C25" w:rsidP="00856322">
      <w:pPr>
        <w:rPr>
          <w:rFonts w:ascii="Arial" w:hAnsi="Arial" w:cs="Arial"/>
          <w:sz w:val="24"/>
          <w:szCs w:val="24"/>
        </w:rPr>
      </w:pPr>
      <w:r w:rsidRPr="00D06C25">
        <w:rPr>
          <w:rFonts w:ascii="Arial" w:hAnsi="Arial" w:cs="Arial"/>
          <w:b/>
          <w:sz w:val="24"/>
          <w:szCs w:val="24"/>
        </w:rPr>
        <w:t>Sva ostala zanimanja</w:t>
      </w:r>
      <w:r>
        <w:rPr>
          <w:rFonts w:ascii="Arial" w:hAnsi="Arial" w:cs="Arial"/>
          <w:sz w:val="24"/>
          <w:szCs w:val="24"/>
        </w:rPr>
        <w:t xml:space="preserve"> u trajanju obrazovanja od </w:t>
      </w:r>
      <w:r w:rsidRPr="00D06C25">
        <w:rPr>
          <w:rFonts w:ascii="Arial" w:hAnsi="Arial" w:cs="Arial"/>
          <w:b/>
          <w:sz w:val="24"/>
          <w:szCs w:val="24"/>
        </w:rPr>
        <w:t>3 godine</w:t>
      </w:r>
      <w:r>
        <w:rPr>
          <w:rFonts w:ascii="Arial" w:hAnsi="Arial" w:cs="Arial"/>
          <w:sz w:val="24"/>
          <w:szCs w:val="24"/>
        </w:rPr>
        <w:t xml:space="preserve">, omogućuju stjecanje </w:t>
      </w:r>
      <w:r w:rsidRPr="00D06C25">
        <w:rPr>
          <w:rFonts w:ascii="Arial" w:hAnsi="Arial" w:cs="Arial"/>
          <w:b/>
          <w:sz w:val="24"/>
          <w:szCs w:val="24"/>
        </w:rPr>
        <w:t>srednje stručne spreme</w:t>
      </w:r>
      <w:r>
        <w:rPr>
          <w:rFonts w:ascii="Arial" w:hAnsi="Arial" w:cs="Arial"/>
          <w:sz w:val="24"/>
          <w:szCs w:val="24"/>
        </w:rPr>
        <w:t xml:space="preserve"> (kao i u svim ostalim trogodišnjim i četverogodišnjim strukovnim školama).</w:t>
      </w:r>
    </w:p>
    <w:p w:rsidR="00D06C25" w:rsidRDefault="00D06C25" w:rsidP="008563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Nakon završetka redovitog obrazovanja</w:t>
      </w:r>
      <w:r w:rsidR="00767F47">
        <w:rPr>
          <w:rFonts w:ascii="Arial" w:hAnsi="Arial" w:cs="Arial"/>
          <w:sz w:val="24"/>
          <w:szCs w:val="24"/>
        </w:rPr>
        <w:t xml:space="preserve">, moguće je </w:t>
      </w:r>
      <w:r w:rsidR="00767F47" w:rsidRPr="00767F47">
        <w:rPr>
          <w:rFonts w:ascii="Arial" w:hAnsi="Arial" w:cs="Arial"/>
          <w:b/>
          <w:sz w:val="24"/>
          <w:szCs w:val="24"/>
        </w:rPr>
        <w:t>izvanredno</w:t>
      </w:r>
      <w:r w:rsidR="00767F47">
        <w:rPr>
          <w:rFonts w:ascii="Arial" w:hAnsi="Arial" w:cs="Arial"/>
          <w:sz w:val="24"/>
          <w:szCs w:val="24"/>
        </w:rPr>
        <w:t xml:space="preserve"> nastaviti dokvalifikaciju za </w:t>
      </w:r>
      <w:r w:rsidR="00767F47" w:rsidRPr="00767F47">
        <w:rPr>
          <w:rFonts w:ascii="Arial" w:hAnsi="Arial" w:cs="Arial"/>
          <w:b/>
          <w:sz w:val="24"/>
          <w:szCs w:val="24"/>
        </w:rPr>
        <w:t>tehničara za vozila</w:t>
      </w:r>
      <w:r w:rsidR="00767F47">
        <w:rPr>
          <w:rFonts w:ascii="Arial" w:hAnsi="Arial" w:cs="Arial"/>
          <w:sz w:val="24"/>
          <w:szCs w:val="24"/>
        </w:rPr>
        <w:t xml:space="preserve"> i vozna sredstva ili </w:t>
      </w:r>
      <w:r w:rsidR="00767F47" w:rsidRPr="00767F47">
        <w:rPr>
          <w:rFonts w:ascii="Arial" w:hAnsi="Arial" w:cs="Arial"/>
          <w:b/>
          <w:sz w:val="24"/>
          <w:szCs w:val="24"/>
        </w:rPr>
        <w:t>tehničara za računalstvo</w:t>
      </w:r>
      <w:r w:rsidR="00767F47">
        <w:rPr>
          <w:rFonts w:ascii="Arial" w:hAnsi="Arial" w:cs="Arial"/>
          <w:sz w:val="24"/>
          <w:szCs w:val="24"/>
        </w:rPr>
        <w:t xml:space="preserve"> u našoj školi. </w:t>
      </w:r>
    </w:p>
    <w:p w:rsidR="00767F47" w:rsidRDefault="00767F47" w:rsidP="008563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Škola pruža usluge za </w:t>
      </w:r>
      <w:proofErr w:type="spellStart"/>
      <w:r>
        <w:rPr>
          <w:rFonts w:ascii="Arial" w:hAnsi="Arial" w:cs="Arial"/>
          <w:sz w:val="24"/>
          <w:szCs w:val="24"/>
        </w:rPr>
        <w:t>doškolavanje</w:t>
      </w:r>
      <w:proofErr w:type="spellEnd"/>
      <w:r>
        <w:rPr>
          <w:rFonts w:ascii="Arial" w:hAnsi="Arial" w:cs="Arial"/>
          <w:sz w:val="24"/>
          <w:szCs w:val="24"/>
        </w:rPr>
        <w:t xml:space="preserve"> , prekvalifikaciju, usavršavanje ili osposobljavanje polaznima od navršenih 15.g., u raznim zanimanjima i programima.</w:t>
      </w:r>
    </w:p>
    <w:p w:rsidR="00767F47" w:rsidRPr="00D06C25" w:rsidRDefault="00767F47" w:rsidP="00856322">
      <w:pPr>
        <w:rPr>
          <w:rFonts w:ascii="Arial" w:hAnsi="Arial" w:cs="Arial"/>
          <w:sz w:val="24"/>
          <w:szCs w:val="24"/>
        </w:rPr>
      </w:pPr>
    </w:p>
    <w:p w:rsidR="00856322" w:rsidRPr="00856322" w:rsidRDefault="00856322" w:rsidP="00856322">
      <w:pPr>
        <w:rPr>
          <w:rFonts w:ascii="Arial" w:hAnsi="Arial" w:cs="Arial"/>
          <w:sz w:val="24"/>
          <w:szCs w:val="24"/>
        </w:rPr>
      </w:pPr>
    </w:p>
    <w:p w:rsidR="00856322" w:rsidRPr="00856322" w:rsidRDefault="00856322" w:rsidP="00856322">
      <w:pPr>
        <w:rPr>
          <w:rFonts w:ascii="Arial" w:hAnsi="Arial" w:cs="Arial"/>
          <w:sz w:val="24"/>
          <w:szCs w:val="24"/>
        </w:rPr>
      </w:pPr>
    </w:p>
    <w:sectPr w:rsidR="00856322" w:rsidRPr="00856322" w:rsidSect="00E14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6322"/>
    <w:rsid w:val="00767F47"/>
    <w:rsid w:val="00856322"/>
    <w:rsid w:val="00D06C25"/>
    <w:rsid w:val="00E14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B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Snježana</cp:lastModifiedBy>
  <cp:revision>1</cp:revision>
  <dcterms:created xsi:type="dcterms:W3CDTF">2015-04-23T08:16:00Z</dcterms:created>
  <dcterms:modified xsi:type="dcterms:W3CDTF">2015-04-23T08:40:00Z</dcterms:modified>
</cp:coreProperties>
</file>