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D0" w:rsidRPr="00210D0A" w:rsidRDefault="00DD3267">
      <w:pPr>
        <w:rPr>
          <w:rFonts w:cs="Times New Roman"/>
        </w:rPr>
      </w:pPr>
      <w:r w:rsidRPr="00210D0A">
        <w:rPr>
          <w:rFonts w:cs="Times New Roman"/>
        </w:rPr>
        <w:t>U sklopu projekta E-MOBIL petorica nastavnika naše škole zajedno sa svojim kolegama iz Industrijsko-obrtničke škole u Slavonskom Broda,</w:t>
      </w:r>
      <w:r w:rsidRPr="00210D0A">
        <w:rPr>
          <w:rFonts w:cs="Times New Roman"/>
          <w:color w:val="262626"/>
          <w:shd w:val="clear" w:color="auto" w:fill="FFFFFF"/>
        </w:rPr>
        <w:t xml:space="preserve"> benkovačke Srednje škole Kneza Branimira te predstavnika poduzeća "Tokić </w:t>
      </w:r>
      <w:proofErr w:type="spellStart"/>
      <w:r w:rsidRPr="00210D0A">
        <w:rPr>
          <w:rFonts w:cs="Times New Roman"/>
          <w:color w:val="262626"/>
          <w:shd w:val="clear" w:color="auto" w:fill="FFFFFF"/>
        </w:rPr>
        <w:t>autodijelovi</w:t>
      </w:r>
      <w:proofErr w:type="spellEnd"/>
      <w:r w:rsidRPr="00210D0A">
        <w:rPr>
          <w:rFonts w:cs="Times New Roman"/>
          <w:color w:val="262626"/>
          <w:shd w:val="clear" w:color="auto" w:fill="FFFFFF"/>
        </w:rPr>
        <w:t>" d.d.  </w:t>
      </w:r>
      <w:r w:rsidRPr="00210D0A">
        <w:rPr>
          <w:rFonts w:cs="Times New Roman"/>
        </w:rPr>
        <w:t>imali su prilike sudjelovati u</w:t>
      </w:r>
      <w:r w:rsidR="00210D0A">
        <w:rPr>
          <w:rFonts w:cs="Times New Roman"/>
        </w:rPr>
        <w:t xml:space="preserve"> petodnevnoj</w:t>
      </w:r>
      <w:r w:rsidRPr="00210D0A">
        <w:rPr>
          <w:rFonts w:cs="Times New Roman"/>
        </w:rPr>
        <w:t xml:space="preserve"> edukaciji </w:t>
      </w:r>
      <w:r w:rsidR="00210D0A">
        <w:rPr>
          <w:rFonts w:cs="Times New Roman"/>
        </w:rPr>
        <w:t xml:space="preserve">od 26. do 30. listopada 2015. </w:t>
      </w:r>
      <w:r w:rsidRPr="00210D0A">
        <w:rPr>
          <w:rFonts w:cs="Times New Roman"/>
        </w:rPr>
        <w:t>za stručnjaka za rad na hibridnim i električnim vozilima – druge razine</w:t>
      </w:r>
      <w:r w:rsidR="00210D0A">
        <w:rPr>
          <w:rFonts w:cs="Times New Roman"/>
        </w:rPr>
        <w:t xml:space="preserve"> u Njemačkom gradu </w:t>
      </w:r>
      <w:proofErr w:type="spellStart"/>
      <w:r w:rsidR="00210D0A">
        <w:rPr>
          <w:rFonts w:cs="Times New Roman"/>
        </w:rPr>
        <w:t>Arnsbergu</w:t>
      </w:r>
      <w:proofErr w:type="spellEnd"/>
      <w:r w:rsidRPr="00210D0A">
        <w:rPr>
          <w:rFonts w:cs="Times New Roman"/>
        </w:rPr>
        <w:t>.</w:t>
      </w:r>
    </w:p>
    <w:p w:rsidR="00DD3267" w:rsidRPr="00210D0A" w:rsidRDefault="00DD3267">
      <w:pPr>
        <w:rPr>
          <w:rFonts w:cs="Times New Roman"/>
        </w:rPr>
      </w:pPr>
      <w:r w:rsidRPr="00210D0A">
        <w:rPr>
          <w:rFonts w:cs="Times New Roman"/>
        </w:rPr>
        <w:t>Važnost edukacije ističe se u prvim u Hrvatskoj dobivenim certifikatima za samostalno servisiranje hibridnih i električnih vozila.</w:t>
      </w:r>
    </w:p>
    <w:p w:rsidR="00210D0A" w:rsidRPr="00210D0A" w:rsidRDefault="00210D0A">
      <w:pPr>
        <w:rPr>
          <w:rFonts w:cs="Times New Roman"/>
        </w:rPr>
      </w:pPr>
      <w:r w:rsidRPr="00210D0A">
        <w:rPr>
          <w:rFonts w:cs="Times New Roman"/>
        </w:rPr>
        <w:t>Navedeni događaj popratili su i zadarski mediji. Na donjim linkovima možete pročitati detalje edukacije.</w:t>
      </w:r>
    </w:p>
    <w:p w:rsidR="00210D0A" w:rsidRPr="00210D0A" w:rsidRDefault="00C20DA1">
      <w:pPr>
        <w:rPr>
          <w:rFonts w:cs="Times New Roman"/>
        </w:rPr>
      </w:pPr>
      <w:hyperlink r:id="rId5" w:history="1">
        <w:r w:rsidR="00210D0A" w:rsidRPr="00210D0A">
          <w:rPr>
            <w:rStyle w:val="Hiperveza"/>
            <w:rFonts w:cs="Times New Roman"/>
          </w:rPr>
          <w:t>http://www.zadarskilist.hr/clanci/03112015/jedini-u-hrvatskoj-znaju-servisirati-elektricne-automobile</w:t>
        </w:r>
      </w:hyperlink>
    </w:p>
    <w:p w:rsidR="00210D0A" w:rsidRPr="00210D0A" w:rsidRDefault="00C20DA1">
      <w:pPr>
        <w:rPr>
          <w:rFonts w:cs="Times New Roman"/>
        </w:rPr>
      </w:pPr>
      <w:hyperlink r:id="rId6" w:history="1">
        <w:r w:rsidR="00210D0A" w:rsidRPr="00210D0A">
          <w:rPr>
            <w:rStyle w:val="Hiperveza"/>
            <w:rFonts w:cs="Times New Roman"/>
          </w:rPr>
          <w:t>http://www.057info.hr/</w:t>
        </w:r>
        <w:bookmarkStart w:id="0" w:name="_GoBack"/>
        <w:bookmarkEnd w:id="0"/>
        <w:r w:rsidR="00210D0A" w:rsidRPr="00210D0A">
          <w:rPr>
            <w:rStyle w:val="Hiperveza"/>
            <w:rFonts w:cs="Times New Roman"/>
          </w:rPr>
          <w:t>vijesti/2015-11-04/strukovna-skola-dobila-certifikat-za-rad-s-hibridnim-vozilima</w:t>
        </w:r>
      </w:hyperlink>
    </w:p>
    <w:p w:rsidR="00210D0A" w:rsidRDefault="00210D0A" w:rsidP="00210D0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Arial"/>
          <w:color w:val="575757"/>
          <w:sz w:val="22"/>
          <w:szCs w:val="22"/>
        </w:rPr>
      </w:pPr>
    </w:p>
    <w:p w:rsidR="00210D0A" w:rsidRDefault="00210D0A" w:rsidP="00210D0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Fonts w:ascii="Calibri" w:hAnsi="Calibri" w:cs="Arial"/>
          <w:color w:val="575757"/>
          <w:sz w:val="22"/>
          <w:szCs w:val="22"/>
        </w:rPr>
        <w:t>Edukacija se provela u sklopu projekta E-MOBIL kojeg je sufinancirala Europska unija iz Europskog socijalnog fonda.</w:t>
      </w:r>
    </w:p>
    <w:p w:rsidR="00210D0A" w:rsidRDefault="00210D0A" w:rsidP="00210D0A">
      <w:pPr>
        <w:pStyle w:val="Standard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75757"/>
          <w:sz w:val="21"/>
          <w:szCs w:val="21"/>
        </w:rPr>
      </w:pPr>
      <w:r>
        <w:rPr>
          <w:rFonts w:ascii="Calibri" w:hAnsi="Calibri" w:cs="Arial"/>
          <w:color w:val="575757"/>
          <w:sz w:val="22"/>
          <w:szCs w:val="22"/>
        </w:rPr>
        <w:t>Za više informacija posjetite</w:t>
      </w:r>
      <w:r>
        <w:rPr>
          <w:rStyle w:val="apple-converted-space"/>
          <w:rFonts w:ascii="Calibri" w:hAnsi="Calibri" w:cs="Arial"/>
          <w:color w:val="575757"/>
          <w:sz w:val="22"/>
          <w:szCs w:val="22"/>
        </w:rPr>
        <w:t> </w:t>
      </w:r>
      <w:hyperlink r:id="rId7" w:tgtFrame="_blank" w:history="1">
        <w:r>
          <w:rPr>
            <w:rStyle w:val="Hiperveza"/>
            <w:rFonts w:ascii="Calibri" w:hAnsi="Calibri" w:cs="Arial"/>
            <w:color w:val="FF5857"/>
            <w:sz w:val="22"/>
            <w:szCs w:val="22"/>
          </w:rPr>
          <w:t>www.strukturnifondovi.hr</w:t>
        </w:r>
      </w:hyperlink>
    </w:p>
    <w:p w:rsidR="00573752" w:rsidRDefault="00573752" w:rsidP="00210D0A">
      <w:pPr>
        <w:pStyle w:val="Standard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75757"/>
          <w:sz w:val="21"/>
          <w:szCs w:val="21"/>
        </w:rPr>
      </w:pPr>
    </w:p>
    <w:p w:rsidR="00573752" w:rsidRDefault="00573752" w:rsidP="00210D0A">
      <w:pPr>
        <w:pStyle w:val="Standard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75757"/>
          <w:sz w:val="21"/>
          <w:szCs w:val="21"/>
        </w:rPr>
      </w:pPr>
    </w:p>
    <w:p w:rsidR="00210D0A" w:rsidRDefault="005737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B774278" wp14:editId="3032F766">
            <wp:extent cx="1905000" cy="704850"/>
            <wp:effectExtent l="0" t="0" r="0" b="0"/>
            <wp:docPr id="2" name="Picture 2" descr="http://www.ss-strukovna-vvlatkovica-zd.skole.hr/images/pages/e_mobil/e-mob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s-strukovna-vvlatkovica-zd.skole.hr/images/pages/e_mobil/e-mob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5BE281C" wp14:editId="72075C1E">
            <wp:extent cx="2686050" cy="695325"/>
            <wp:effectExtent l="0" t="0" r="0" b="9525"/>
            <wp:docPr id="3" name="Picture 3" descr="http://www.ss-strukovna-vvlatkovica-zd.skole.hr/images/pages/e_mobil/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s-strukovna-vvlatkovica-zd.skole.hr/images/pages/e_mobil/E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52" w:rsidRDefault="00573752">
      <w:pPr>
        <w:rPr>
          <w:rFonts w:ascii="Times New Roman" w:hAnsi="Times New Roman" w:cs="Times New Roman"/>
          <w:sz w:val="28"/>
          <w:szCs w:val="28"/>
        </w:rPr>
      </w:pPr>
    </w:p>
    <w:p w:rsidR="00DD3267" w:rsidRPr="00DD3267" w:rsidRDefault="005737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458FDEF" wp14:editId="436DBD13">
            <wp:extent cx="1285875" cy="1276350"/>
            <wp:effectExtent l="0" t="0" r="9525" b="0"/>
            <wp:docPr id="4" name="Picture 4" descr="http://www.ss-strukovna-vvlatkovica-zd.skole.hr/images/pages/e_mobil/E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s-strukovna-vvlatkovica-zd.skole.hr/images/pages/e_mobil/ES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hr-HR"/>
        </w:rPr>
        <w:drawing>
          <wp:inline distT="0" distB="0" distL="0" distR="0" wp14:anchorId="2CC21A53" wp14:editId="537C846C">
            <wp:extent cx="2276475" cy="1476375"/>
            <wp:effectExtent l="0" t="0" r="9525" b="9525"/>
            <wp:docPr id="5" name="Picture 5" descr="http://www.ss-strukovna-vvlatkovica-zd.skole.hr/images/pages/e_mobil/fondo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s-strukovna-vvlatkovica-zd.skole.hr/images/pages/e_mobil/fondov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267" w:rsidRPr="00DD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67"/>
    <w:rsid w:val="00210D0A"/>
    <w:rsid w:val="00573752"/>
    <w:rsid w:val="00A20199"/>
    <w:rsid w:val="00BF1BD0"/>
    <w:rsid w:val="00C20DA1"/>
    <w:rsid w:val="00D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1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210D0A"/>
  </w:style>
  <w:style w:type="character" w:styleId="Hiperveza">
    <w:name w:val="Hyperlink"/>
    <w:basedOn w:val="Zadanifontodlomka"/>
    <w:uiPriority w:val="99"/>
    <w:unhideWhenUsed/>
    <w:rsid w:val="00210D0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DA1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C20DA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1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210D0A"/>
  </w:style>
  <w:style w:type="character" w:styleId="Hiperveza">
    <w:name w:val="Hyperlink"/>
    <w:basedOn w:val="Zadanifontodlomka"/>
    <w:uiPriority w:val="99"/>
    <w:unhideWhenUsed/>
    <w:rsid w:val="00210D0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DA1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C20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ukturnifondovi.hr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057info.hr/vijesti/2015-11-04/strukovna-skola-dobila-certifikat-za-rad-s-hibridnim-vozilima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zadarskilist.hr/clanci/03112015/jedini-u-hrvatskoj-znaju-servisirati-elektricne-automobil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Luka</cp:lastModifiedBy>
  <cp:revision>2</cp:revision>
  <dcterms:created xsi:type="dcterms:W3CDTF">2015-11-05T07:53:00Z</dcterms:created>
  <dcterms:modified xsi:type="dcterms:W3CDTF">2015-11-05T07:53:00Z</dcterms:modified>
</cp:coreProperties>
</file>